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2" w:rsidRPr="00FD0B2F" w:rsidRDefault="00B11542" w:rsidP="00B11542">
      <w:pPr>
        <w:rPr>
          <w:b/>
        </w:rPr>
      </w:pPr>
      <w:bookmarkStart w:id="0" w:name="_GoBack"/>
      <w:bookmarkEnd w:id="0"/>
      <w:r w:rsidRPr="00FD0B2F">
        <w:rPr>
          <w:b/>
          <w:lang w:val="en-US"/>
        </w:rPr>
        <w:t>Template</w:t>
      </w:r>
      <w:r w:rsidR="00576FA3">
        <w:rPr>
          <w:b/>
          <w:lang w:val="en-US"/>
        </w:rPr>
        <w:t xml:space="preserve"> 3</w:t>
      </w:r>
      <w:r w:rsidRPr="00FD0B2F">
        <w:rPr>
          <w:b/>
          <w:lang w:val="en-US"/>
        </w:rPr>
        <w:t xml:space="preserve">: </w:t>
      </w:r>
      <w:r w:rsidRPr="00FD0B2F">
        <w:rPr>
          <w:b/>
        </w:rPr>
        <w:t>M</w:t>
      </w:r>
      <w:r w:rsidR="002B2DC6">
        <w:rPr>
          <w:b/>
        </w:rPr>
        <w:t>OU</w:t>
      </w:r>
      <w:r w:rsidRPr="00FD0B2F">
        <w:rPr>
          <w:b/>
        </w:rPr>
        <w:t xml:space="preserve"> </w:t>
      </w:r>
      <w:r w:rsidR="002B2DC6">
        <w:rPr>
          <w:b/>
        </w:rPr>
        <w:t>for</w:t>
      </w:r>
      <w:r w:rsidRPr="00FD0B2F">
        <w:rPr>
          <w:b/>
        </w:rPr>
        <w:t xml:space="preserve"> negotiating an APEC Architect bilateral</w:t>
      </w:r>
    </w:p>
    <w:p w:rsidR="00B11542" w:rsidRPr="00FD0B2F" w:rsidRDefault="00B11542" w:rsidP="00B11542">
      <w:pPr>
        <w:rPr>
          <w:b/>
        </w:rPr>
      </w:pPr>
    </w:p>
    <w:p w:rsidR="00B11542" w:rsidRPr="00FD0B2F" w:rsidRDefault="00B11542" w:rsidP="00B11542">
      <w:pPr>
        <w:rPr>
          <w:b/>
        </w:rPr>
      </w:pPr>
    </w:p>
    <w:p w:rsidR="00B11542" w:rsidRPr="00FD0B2F" w:rsidRDefault="00B11542" w:rsidP="00B11542">
      <w:pPr>
        <w:rPr>
          <w:b/>
        </w:rPr>
      </w:pPr>
    </w:p>
    <w:p w:rsidR="00B11542" w:rsidRPr="00FD0B2F" w:rsidRDefault="00B11542" w:rsidP="00B11542">
      <w:pPr>
        <w:rPr>
          <w:b/>
          <w:lang w:val="en-US"/>
        </w:rPr>
      </w:pPr>
    </w:p>
    <w:p w:rsidR="00B11542" w:rsidRPr="00FD0B2F" w:rsidRDefault="00B11542" w:rsidP="00B11542">
      <w:pPr>
        <w:jc w:val="center"/>
        <w:rPr>
          <w:b/>
          <w:lang w:val="en-US"/>
        </w:rPr>
      </w:pPr>
      <w:r w:rsidRPr="00FD0B2F">
        <w:rPr>
          <w:b/>
          <w:noProof/>
          <w:lang w:val="en-US"/>
        </w:rPr>
        <w:drawing>
          <wp:inline distT="0" distB="0" distL="0" distR="0" wp14:anchorId="4A40CB9C" wp14:editId="32CFEF3F">
            <wp:extent cx="2534766" cy="1466850"/>
            <wp:effectExtent l="0" t="0" r="0" b="0"/>
            <wp:docPr id="16" name="Picture 16" descr="\\Server\nzrab\2012\APEC Architect 2012\APE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\\Server\nzrab\2012\APEC Architect 2012\APEC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766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42" w:rsidRPr="00FD0B2F" w:rsidRDefault="00B11542" w:rsidP="00B11542">
      <w:pPr>
        <w:rPr>
          <w:b/>
          <w:lang w:val="en-US"/>
        </w:rPr>
      </w:pPr>
    </w:p>
    <w:p w:rsidR="00B11542" w:rsidRPr="00FD0B2F" w:rsidRDefault="00B11542" w:rsidP="00B11542">
      <w:pPr>
        <w:jc w:val="center"/>
        <w:rPr>
          <w:b/>
        </w:rPr>
      </w:pPr>
      <w:r w:rsidRPr="00FD0B2F">
        <w:rPr>
          <w:b/>
        </w:rPr>
        <w:t>MEMORANDUM OF UNDERSTANDING</w:t>
      </w:r>
    </w:p>
    <w:p w:rsidR="00B11542" w:rsidRPr="00FD0B2F" w:rsidRDefault="00B11542" w:rsidP="00B11542">
      <w:pPr>
        <w:jc w:val="center"/>
        <w:rPr>
          <w:b/>
        </w:rPr>
      </w:pPr>
      <w:r w:rsidRPr="00FD0B2F">
        <w:rPr>
          <w:b/>
        </w:rPr>
        <w:t xml:space="preserve">IN REGARD TO THE NEGOTIATION OF A MUTUAL RECOGNITION </w:t>
      </w:r>
      <w:r w:rsidRPr="00FD0B2F">
        <w:rPr>
          <w:b/>
          <w:highlight w:val="yellow"/>
        </w:rPr>
        <w:t>AGREEMENT/ARRANGEMENT</w:t>
      </w:r>
      <w:r w:rsidRPr="00FD0B2F">
        <w:rPr>
          <w:b/>
        </w:rPr>
        <w:t xml:space="preserve"> UNDER THE APEC ARCHITECT FRAMEWORK</w:t>
      </w:r>
    </w:p>
    <w:p w:rsidR="00B11542" w:rsidRPr="00FD0B2F" w:rsidRDefault="00B11542" w:rsidP="00B11542">
      <w:pPr>
        <w:jc w:val="center"/>
        <w:rPr>
          <w:b/>
        </w:rPr>
      </w:pPr>
      <w:proofErr w:type="gramStart"/>
      <w:r w:rsidRPr="00FD0B2F">
        <w:rPr>
          <w:b/>
        </w:rPr>
        <w:t>between</w:t>
      </w:r>
      <w:proofErr w:type="gramEnd"/>
      <w:r w:rsidRPr="00FD0B2F">
        <w:rPr>
          <w:b/>
        </w:rPr>
        <w:t xml:space="preserve"> the</w:t>
      </w:r>
    </w:p>
    <w:p w:rsidR="00B11542" w:rsidRPr="00FD0B2F" w:rsidRDefault="00B11542" w:rsidP="00B11542">
      <w:pPr>
        <w:jc w:val="center"/>
        <w:rPr>
          <w:b/>
        </w:rPr>
      </w:pPr>
      <w:r w:rsidRPr="00FD0B2F">
        <w:rPr>
          <w:b/>
          <w:highlight w:val="yellow"/>
        </w:rPr>
        <w:t>[ECONOMY 1]</w:t>
      </w:r>
      <w:r w:rsidRPr="00FD0B2F">
        <w:rPr>
          <w:b/>
        </w:rPr>
        <w:t xml:space="preserve"> APEC ARCHITECT MONITORING COMMITTEE</w:t>
      </w:r>
    </w:p>
    <w:p w:rsidR="00B11542" w:rsidRPr="00FD0B2F" w:rsidRDefault="00B11542" w:rsidP="00B11542">
      <w:pPr>
        <w:jc w:val="center"/>
        <w:rPr>
          <w:b/>
        </w:rPr>
      </w:pPr>
      <w:proofErr w:type="gramStart"/>
      <w:r w:rsidRPr="00FD0B2F">
        <w:rPr>
          <w:b/>
        </w:rPr>
        <w:t>and</w:t>
      </w:r>
      <w:proofErr w:type="gramEnd"/>
      <w:r w:rsidRPr="00FD0B2F">
        <w:rPr>
          <w:b/>
        </w:rPr>
        <w:t xml:space="preserve"> the </w:t>
      </w:r>
    </w:p>
    <w:p w:rsidR="00B11542" w:rsidRPr="00FD0B2F" w:rsidRDefault="00B11542" w:rsidP="00B11542">
      <w:pPr>
        <w:jc w:val="center"/>
        <w:rPr>
          <w:b/>
        </w:rPr>
      </w:pPr>
      <w:r w:rsidRPr="00FD0B2F">
        <w:rPr>
          <w:b/>
          <w:highlight w:val="yellow"/>
        </w:rPr>
        <w:t>[ECONOMY 2]</w:t>
      </w:r>
      <w:r w:rsidRPr="00FD0B2F">
        <w:rPr>
          <w:b/>
        </w:rPr>
        <w:t xml:space="preserve"> APEC ARCHITECT MONITORING COMMITTEE</w:t>
      </w:r>
    </w:p>
    <w:p w:rsidR="00B11542" w:rsidRPr="00FD0B2F" w:rsidRDefault="00B11542" w:rsidP="00B11542">
      <w:pPr>
        <w:rPr>
          <w:b/>
        </w:rPr>
      </w:pPr>
      <w:r w:rsidRPr="00FD0B2F">
        <w:rPr>
          <w:b/>
        </w:rPr>
        <w:br w:type="page"/>
      </w:r>
    </w:p>
    <w:p w:rsidR="00B11542" w:rsidRPr="00FD0B2F" w:rsidRDefault="00B11542" w:rsidP="00B11542">
      <w:pPr>
        <w:rPr>
          <w:b/>
        </w:rPr>
      </w:pPr>
    </w:p>
    <w:p w:rsidR="00B11542" w:rsidRPr="00FD0B2F" w:rsidRDefault="00B11542" w:rsidP="00B11542">
      <w:pPr>
        <w:rPr>
          <w:b/>
        </w:rPr>
      </w:pPr>
    </w:p>
    <w:p w:rsidR="00B11542" w:rsidRPr="00FD0B2F" w:rsidRDefault="00B11542" w:rsidP="00B11542">
      <w:pPr>
        <w:rPr>
          <w:b/>
        </w:rPr>
      </w:pPr>
    </w:p>
    <w:p w:rsidR="00B11542" w:rsidRPr="00FD0B2F" w:rsidRDefault="00B11542" w:rsidP="00B11542">
      <w:r w:rsidRPr="00FD0B2F">
        <w:rPr>
          <w:b/>
        </w:rPr>
        <w:t xml:space="preserve">The </w:t>
      </w:r>
      <w:r w:rsidRPr="00FD0B2F">
        <w:rPr>
          <w:b/>
          <w:highlight w:val="yellow"/>
        </w:rPr>
        <w:t>[Economy 1]</w:t>
      </w:r>
      <w:r w:rsidRPr="00FD0B2F">
        <w:rPr>
          <w:b/>
        </w:rPr>
        <w:t xml:space="preserve"> APEC Architect Monitoring Committee and the </w:t>
      </w:r>
      <w:r w:rsidRPr="00FD0B2F">
        <w:rPr>
          <w:b/>
          <w:highlight w:val="yellow"/>
        </w:rPr>
        <w:t>[Economy 2]</w:t>
      </w:r>
      <w:r w:rsidRPr="00FD0B2F">
        <w:rPr>
          <w:b/>
        </w:rPr>
        <w:t xml:space="preserve"> APEC Architect Monitoring Committee</w:t>
      </w:r>
      <w:r w:rsidRPr="00FD0B2F">
        <w:t xml:space="preserve"> affirm and declare:</w:t>
      </w:r>
    </w:p>
    <w:p w:rsidR="00B11542" w:rsidRPr="00FD0B2F" w:rsidRDefault="00B11542" w:rsidP="00B11542">
      <w:pPr>
        <w:numPr>
          <w:ilvl w:val="0"/>
          <w:numId w:val="1"/>
        </w:numPr>
        <w:contextualSpacing/>
      </w:pPr>
      <w:r w:rsidRPr="00FD0B2F">
        <w:t>the purpose of the APEC Architect Project, being to facilitate the mobility of architects providing architectural services throughout the APEC region</w:t>
      </w:r>
      <w:r w:rsidRPr="00FD0B2F">
        <w:br/>
      </w:r>
    </w:p>
    <w:p w:rsidR="00B11542" w:rsidRPr="00FD0B2F" w:rsidRDefault="00B11542" w:rsidP="00B11542">
      <w:pPr>
        <w:numPr>
          <w:ilvl w:val="0"/>
          <w:numId w:val="1"/>
        </w:numPr>
        <w:contextualSpacing/>
      </w:pPr>
      <w:r w:rsidRPr="00FD0B2F">
        <w:t xml:space="preserve">their intention to negotiate a Mutual Recognition </w:t>
      </w:r>
      <w:r w:rsidRPr="00FD0B2F">
        <w:rPr>
          <w:highlight w:val="yellow"/>
        </w:rPr>
        <w:t>Agreement/Arrangement</w:t>
      </w:r>
      <w:r w:rsidRPr="00FD0B2F">
        <w:t xml:space="preserve"> under the APEC Architect framework</w:t>
      </w:r>
      <w:r w:rsidRPr="00FD0B2F">
        <w:br/>
      </w:r>
    </w:p>
    <w:p w:rsidR="00B11542" w:rsidRPr="00FD0B2F" w:rsidRDefault="00B11542" w:rsidP="00B11542">
      <w:pPr>
        <w:numPr>
          <w:ilvl w:val="0"/>
          <w:numId w:val="1"/>
        </w:numPr>
        <w:contextualSpacing/>
      </w:pPr>
      <w:r w:rsidRPr="00FD0B2F">
        <w:t xml:space="preserve">that the purpose of the Mutual Recognition </w:t>
      </w:r>
      <w:r w:rsidRPr="00FD0B2F">
        <w:rPr>
          <w:highlight w:val="yellow"/>
        </w:rPr>
        <w:t>Agreement/Arrangement</w:t>
      </w:r>
      <w:r w:rsidRPr="00FD0B2F">
        <w:t xml:space="preserve"> shall be to establish, agree to and implement specific shared procedures by which:</w:t>
      </w:r>
      <w:r w:rsidRPr="00FD0B2F">
        <w:br/>
      </w:r>
    </w:p>
    <w:p w:rsidR="00B11542" w:rsidRPr="00FD0B2F" w:rsidRDefault="00B11542" w:rsidP="00B11542">
      <w:pPr>
        <w:numPr>
          <w:ilvl w:val="1"/>
          <w:numId w:val="1"/>
        </w:numPr>
        <w:contextualSpacing/>
      </w:pPr>
      <w:r w:rsidRPr="00FD0B2F">
        <w:t xml:space="preserve">APEC Architects from </w:t>
      </w:r>
      <w:r w:rsidRPr="00FD0B2F">
        <w:rPr>
          <w:highlight w:val="yellow"/>
        </w:rPr>
        <w:t>[Economy 1]</w:t>
      </w:r>
      <w:r w:rsidRPr="00FD0B2F">
        <w:t xml:space="preserve"> can become registered/licensed in </w:t>
      </w:r>
      <w:r w:rsidRPr="00FD0B2F">
        <w:rPr>
          <w:highlight w:val="yellow"/>
        </w:rPr>
        <w:t>[Economy 2]</w:t>
      </w:r>
      <w:r w:rsidRPr="00FD0B2F">
        <w:t>; and</w:t>
      </w:r>
    </w:p>
    <w:p w:rsidR="00B11542" w:rsidRPr="00FD0B2F" w:rsidRDefault="00B11542" w:rsidP="00B11542">
      <w:pPr>
        <w:numPr>
          <w:ilvl w:val="1"/>
          <w:numId w:val="1"/>
        </w:numPr>
        <w:contextualSpacing/>
      </w:pPr>
      <w:r w:rsidRPr="00FD0B2F">
        <w:t xml:space="preserve">APEC Architects from </w:t>
      </w:r>
      <w:r w:rsidRPr="00FD0B2F">
        <w:rPr>
          <w:highlight w:val="yellow"/>
        </w:rPr>
        <w:t>[Economy 2]</w:t>
      </w:r>
      <w:r w:rsidRPr="00FD0B2F">
        <w:t xml:space="preserve"> can become registered/licensed in </w:t>
      </w:r>
      <w:r w:rsidRPr="00FD0B2F">
        <w:rPr>
          <w:highlight w:val="yellow"/>
        </w:rPr>
        <w:t>[Economy 1]</w:t>
      </w:r>
      <w:r w:rsidRPr="00FD0B2F">
        <w:br/>
      </w:r>
    </w:p>
    <w:p w:rsidR="00B11542" w:rsidRPr="00FD0B2F" w:rsidRDefault="00B11542" w:rsidP="00B11542">
      <w:pPr>
        <w:numPr>
          <w:ilvl w:val="0"/>
          <w:numId w:val="1"/>
        </w:numPr>
        <w:ind w:left="426" w:hanging="426"/>
        <w:contextualSpacing/>
      </w:pPr>
      <w:proofErr w:type="gramStart"/>
      <w:r w:rsidRPr="00FD0B2F">
        <w:t>their</w:t>
      </w:r>
      <w:proofErr w:type="gramEnd"/>
      <w:r w:rsidRPr="00FD0B2F">
        <w:t xml:space="preserve"> intention to conclude the negotiation of a Mutual Recognition </w:t>
      </w:r>
      <w:r w:rsidRPr="00FD0B2F">
        <w:rPr>
          <w:highlight w:val="yellow"/>
        </w:rPr>
        <w:t>Agreement/Arrangement</w:t>
      </w:r>
      <w:r w:rsidRPr="00FD0B2F">
        <w:t xml:space="preserve"> under the APEC Architect framework by </w:t>
      </w:r>
      <w:r w:rsidRPr="00FD0B2F">
        <w:rPr>
          <w:highlight w:val="yellow"/>
        </w:rPr>
        <w:t>[date]</w:t>
      </w:r>
      <w:r w:rsidRPr="00FD0B2F">
        <w:t>.</w:t>
      </w:r>
      <w:r w:rsidRPr="00FD0B2F">
        <w:br/>
      </w:r>
    </w:p>
    <w:p w:rsidR="00B11542" w:rsidRPr="00FD0B2F" w:rsidRDefault="00B11542" w:rsidP="00B11542">
      <w:r w:rsidRPr="00FD0B2F">
        <w:br w:type="page"/>
      </w:r>
    </w:p>
    <w:p w:rsidR="00B11542" w:rsidRPr="00FD0B2F" w:rsidRDefault="00B11542" w:rsidP="00B11542">
      <w:pPr>
        <w:numPr>
          <w:ilvl w:val="0"/>
          <w:numId w:val="1"/>
        </w:numPr>
        <w:ind w:left="426" w:hanging="426"/>
        <w:contextualSpacing/>
      </w:pPr>
      <w:r w:rsidRPr="00FD0B2F">
        <w:t>Signatories</w:t>
      </w:r>
    </w:p>
    <w:p w:rsidR="00B11542" w:rsidRPr="00FD0B2F" w:rsidRDefault="00B11542" w:rsidP="00B11542">
      <w:pPr>
        <w:contextualSpacing/>
      </w:pPr>
    </w:p>
    <w:p w:rsidR="00B11542" w:rsidRPr="00FD0B2F" w:rsidRDefault="00B11542" w:rsidP="00B11542">
      <w:pPr>
        <w:contextualSpacing/>
      </w:pPr>
      <w:r w:rsidRPr="00FD0B2F">
        <w:t xml:space="preserve">SIGNED this ………………….. </w:t>
      </w:r>
      <w:proofErr w:type="gramStart"/>
      <w:r w:rsidRPr="00FD0B2F">
        <w:t>day</w:t>
      </w:r>
      <w:proofErr w:type="gramEnd"/>
      <w:r w:rsidRPr="00FD0B2F">
        <w:t xml:space="preserve"> of ……………………………..</w:t>
      </w:r>
    </w:p>
    <w:p w:rsidR="00B11542" w:rsidRPr="00FD0B2F" w:rsidRDefault="00B11542" w:rsidP="00B11542">
      <w:r w:rsidRPr="00FD0B2F">
        <w:rPr>
          <w:highlight w:val="yellow"/>
        </w:rPr>
        <w:t>[ECONOMY 1]</w:t>
      </w:r>
    </w:p>
    <w:p w:rsidR="00B11542" w:rsidRPr="00FD0B2F" w:rsidRDefault="00B11542" w:rsidP="00B11542"/>
    <w:p w:rsidR="00B11542" w:rsidRPr="00FD0B2F" w:rsidRDefault="00B11542" w:rsidP="00B11542"/>
    <w:p w:rsidR="00B11542" w:rsidRPr="00FD0B2F" w:rsidRDefault="00B11542" w:rsidP="00B11542">
      <w:r w:rsidRPr="00FD0B2F">
        <w:t>(</w:t>
      </w:r>
      <w:proofErr w:type="gramStart"/>
      <w:r w:rsidRPr="00FD0B2F">
        <w:t>signature</w:t>
      </w:r>
      <w:proofErr w:type="gramEnd"/>
      <w:r w:rsidRPr="00FD0B2F">
        <w:t>) …………………………..</w:t>
      </w:r>
      <w:r w:rsidRPr="00FD0B2F">
        <w:br/>
        <w:t xml:space="preserve">[Name], [Title], </w:t>
      </w:r>
      <w:r w:rsidRPr="00FD0B2F">
        <w:rPr>
          <w:highlight w:val="yellow"/>
        </w:rPr>
        <w:t>[Registration/licensing authority of participating economy 1]</w:t>
      </w:r>
    </w:p>
    <w:p w:rsidR="00B11542" w:rsidRPr="00FD0B2F" w:rsidRDefault="00B11542" w:rsidP="00B11542">
      <w:r w:rsidRPr="00FD0B2F">
        <w:t>In the presence of</w:t>
      </w:r>
    </w:p>
    <w:p w:rsidR="00B11542" w:rsidRPr="00FD0B2F" w:rsidRDefault="00B11542" w:rsidP="00B11542"/>
    <w:p w:rsidR="00B11542" w:rsidRPr="00FD0B2F" w:rsidRDefault="00B11542" w:rsidP="00B11542"/>
    <w:p w:rsidR="00B11542" w:rsidRPr="00FD0B2F" w:rsidRDefault="00B11542" w:rsidP="00B11542">
      <w:r w:rsidRPr="00FD0B2F">
        <w:t>(</w:t>
      </w:r>
      <w:proofErr w:type="gramStart"/>
      <w:r w:rsidRPr="00FD0B2F">
        <w:t>signature</w:t>
      </w:r>
      <w:proofErr w:type="gramEnd"/>
      <w:r w:rsidRPr="00FD0B2F">
        <w:t>) …………………………..</w:t>
      </w:r>
    </w:p>
    <w:p w:rsidR="00B11542" w:rsidRPr="00FD0B2F" w:rsidRDefault="00B11542" w:rsidP="00B11542">
      <w:r w:rsidRPr="00FD0B2F">
        <w:t xml:space="preserve">[Name], [Title], </w:t>
      </w:r>
      <w:r w:rsidRPr="00FD0B2F">
        <w:rPr>
          <w:highlight w:val="yellow"/>
        </w:rPr>
        <w:t>[Registration/licensing authority of participating economy 1]</w:t>
      </w:r>
    </w:p>
    <w:p w:rsidR="00B11542" w:rsidRPr="00FD0B2F" w:rsidRDefault="00B11542" w:rsidP="00B11542">
      <w:r w:rsidRPr="00FD0B2F">
        <w:t>AND</w:t>
      </w:r>
    </w:p>
    <w:p w:rsidR="00B11542" w:rsidRPr="00FD0B2F" w:rsidRDefault="00B11542" w:rsidP="00B11542">
      <w:r w:rsidRPr="00FD0B2F">
        <w:rPr>
          <w:highlight w:val="yellow"/>
        </w:rPr>
        <w:t>[ECONOMY 2]</w:t>
      </w:r>
    </w:p>
    <w:p w:rsidR="00B11542" w:rsidRPr="00FD0B2F" w:rsidRDefault="00B11542" w:rsidP="00B11542"/>
    <w:p w:rsidR="00B11542" w:rsidRPr="00FD0B2F" w:rsidRDefault="00B11542" w:rsidP="00B11542"/>
    <w:p w:rsidR="00B11542" w:rsidRPr="00FD0B2F" w:rsidRDefault="00B11542" w:rsidP="00B11542">
      <w:r w:rsidRPr="00FD0B2F">
        <w:t>(</w:t>
      </w:r>
      <w:proofErr w:type="gramStart"/>
      <w:r w:rsidRPr="00FD0B2F">
        <w:t>signature</w:t>
      </w:r>
      <w:proofErr w:type="gramEnd"/>
      <w:r w:rsidRPr="00FD0B2F">
        <w:t>) …………………………..</w:t>
      </w:r>
      <w:r w:rsidRPr="00FD0B2F">
        <w:br/>
        <w:t xml:space="preserve">[Name], [Title], </w:t>
      </w:r>
      <w:r w:rsidRPr="00FD0B2F">
        <w:rPr>
          <w:highlight w:val="yellow"/>
        </w:rPr>
        <w:t>[Registration/licensing authority of participating economy 2]</w:t>
      </w:r>
    </w:p>
    <w:p w:rsidR="00B11542" w:rsidRPr="00FD0B2F" w:rsidRDefault="00B11542" w:rsidP="00B11542"/>
    <w:p w:rsidR="00B11542" w:rsidRPr="00FD0B2F" w:rsidRDefault="00B11542" w:rsidP="00B11542">
      <w:r w:rsidRPr="00FD0B2F">
        <w:t>In the presence of</w:t>
      </w:r>
    </w:p>
    <w:p w:rsidR="00B11542" w:rsidRPr="00FD0B2F" w:rsidRDefault="00B11542" w:rsidP="00B11542"/>
    <w:p w:rsidR="00B11542" w:rsidRPr="00FD0B2F" w:rsidRDefault="00B11542" w:rsidP="00B11542"/>
    <w:p w:rsidR="00B11542" w:rsidRPr="00FD0B2F" w:rsidRDefault="00B11542" w:rsidP="00B11542">
      <w:r w:rsidRPr="00FD0B2F">
        <w:t>(</w:t>
      </w:r>
      <w:proofErr w:type="gramStart"/>
      <w:r w:rsidRPr="00FD0B2F">
        <w:t>signature</w:t>
      </w:r>
      <w:proofErr w:type="gramEnd"/>
      <w:r w:rsidRPr="00FD0B2F">
        <w:t>) …………………………..</w:t>
      </w:r>
    </w:p>
    <w:p w:rsidR="00B11542" w:rsidRPr="00FD0B2F" w:rsidRDefault="00B11542" w:rsidP="00B11542">
      <w:pPr>
        <w:rPr>
          <w:highlight w:val="yellow"/>
        </w:rPr>
      </w:pPr>
      <w:r w:rsidRPr="00FD0B2F">
        <w:t xml:space="preserve">[Name], [Title], </w:t>
      </w:r>
      <w:r w:rsidRPr="00FD0B2F">
        <w:rPr>
          <w:highlight w:val="yellow"/>
        </w:rPr>
        <w:t>[Registration/licensing authority of participating economy 2]</w:t>
      </w:r>
    </w:p>
    <w:p w:rsidR="00B11542" w:rsidRPr="00FD0B2F" w:rsidRDefault="00B11542" w:rsidP="00B11542">
      <w:pPr>
        <w:rPr>
          <w:highlight w:val="yellow"/>
        </w:rPr>
      </w:pPr>
    </w:p>
    <w:sectPr w:rsidR="00B11542" w:rsidRPr="00FD0B2F" w:rsidSect="00214771">
      <w:footerReference w:type="default" r:id="rId8"/>
      <w:pgSz w:w="11906" w:h="16838"/>
      <w:pgMar w:top="1440" w:right="1440" w:bottom="1440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FF0" w:rsidRDefault="002B2DC6">
      <w:pPr>
        <w:spacing w:after="0" w:line="240" w:lineRule="auto"/>
      </w:pPr>
      <w:r>
        <w:separator/>
      </w:r>
    </w:p>
  </w:endnote>
  <w:endnote w:type="continuationSeparator" w:id="0">
    <w:p w:rsidR="00DB2FF0" w:rsidRDefault="002B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582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7D70" w:rsidRDefault="007432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2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7D70" w:rsidRDefault="002012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FF0" w:rsidRDefault="002B2DC6">
      <w:pPr>
        <w:spacing w:after="0" w:line="240" w:lineRule="auto"/>
      </w:pPr>
      <w:r>
        <w:separator/>
      </w:r>
    </w:p>
  </w:footnote>
  <w:footnote w:type="continuationSeparator" w:id="0">
    <w:p w:rsidR="00DB2FF0" w:rsidRDefault="002B2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D92"/>
    <w:multiLevelType w:val="multilevel"/>
    <w:tmpl w:val="3BB4DF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">
    <w:nsid w:val="0E353889"/>
    <w:multiLevelType w:val="multilevel"/>
    <w:tmpl w:val="2CF8A7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2">
    <w:nsid w:val="0EB57B8B"/>
    <w:multiLevelType w:val="multilevel"/>
    <w:tmpl w:val="B95800F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">
    <w:nsid w:val="1BD3209D"/>
    <w:multiLevelType w:val="hybridMultilevel"/>
    <w:tmpl w:val="A9BC06B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9E40D3"/>
    <w:multiLevelType w:val="hybridMultilevel"/>
    <w:tmpl w:val="47A0526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1D36BC"/>
    <w:multiLevelType w:val="multilevel"/>
    <w:tmpl w:val="1D4C720C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6">
    <w:nsid w:val="29556B9E"/>
    <w:multiLevelType w:val="hybridMultilevel"/>
    <w:tmpl w:val="B73CEB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0107D7"/>
    <w:multiLevelType w:val="multilevel"/>
    <w:tmpl w:val="C36EC3EE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8">
    <w:nsid w:val="546A1CAA"/>
    <w:multiLevelType w:val="multilevel"/>
    <w:tmpl w:val="C1D493C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9">
    <w:nsid w:val="590D1B41"/>
    <w:multiLevelType w:val="multilevel"/>
    <w:tmpl w:val="A436447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0">
    <w:nsid w:val="6570478F"/>
    <w:multiLevelType w:val="multilevel"/>
    <w:tmpl w:val="12385FD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1">
    <w:nsid w:val="70BE00FA"/>
    <w:multiLevelType w:val="multilevel"/>
    <w:tmpl w:val="5A2495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2">
    <w:nsid w:val="79241A6D"/>
    <w:multiLevelType w:val="multilevel"/>
    <w:tmpl w:val="E06E5AE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3">
    <w:nsid w:val="7D3A79F6"/>
    <w:multiLevelType w:val="multilevel"/>
    <w:tmpl w:val="29CE3CC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4">
    <w:nsid w:val="7FC73742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42"/>
    <w:rsid w:val="002012D3"/>
    <w:rsid w:val="002B2DC6"/>
    <w:rsid w:val="00576FA3"/>
    <w:rsid w:val="00743217"/>
    <w:rsid w:val="00AC2463"/>
    <w:rsid w:val="00B11542"/>
    <w:rsid w:val="00C950D3"/>
    <w:rsid w:val="00D8136C"/>
    <w:rsid w:val="00D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7A2E5-3256-4198-9A9E-1CDDF1F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1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542"/>
  </w:style>
  <w:style w:type="paragraph" w:styleId="BalloonText">
    <w:name w:val="Balloon Text"/>
    <w:basedOn w:val="Normal"/>
    <w:link w:val="BalloonTextChar"/>
    <w:uiPriority w:val="99"/>
    <w:semiHidden/>
    <w:unhideWhenUsed/>
    <w:rsid w:val="00B1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Jackman</dc:creator>
  <cp:lastModifiedBy>Jason</cp:lastModifiedBy>
  <cp:revision>2</cp:revision>
  <dcterms:created xsi:type="dcterms:W3CDTF">2020-09-05T05:37:00Z</dcterms:created>
  <dcterms:modified xsi:type="dcterms:W3CDTF">2020-09-05T05:37:00Z</dcterms:modified>
</cp:coreProperties>
</file>